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55" w:rsidRPr="00513B7E" w:rsidRDefault="00526A99" w:rsidP="00513B7E">
      <w:pPr>
        <w:pStyle w:val="NormalWeb"/>
        <w:shd w:val="clear" w:color="auto" w:fill="FFFFFF"/>
        <w:spacing w:before="0" w:beforeAutospacing="0" w:after="0" w:afterAutospacing="0"/>
        <w:jc w:val="both"/>
        <w:rPr>
          <w:rFonts w:ascii="Arial" w:hAnsi="Arial" w:cs="Arial"/>
        </w:rPr>
      </w:pPr>
      <w:r w:rsidRPr="00513B7E">
        <w:rPr>
          <w:rFonts w:ascii="Arial" w:hAnsi="Arial" w:cs="Arial"/>
          <w:noProof/>
        </w:rPr>
        <w:drawing>
          <wp:anchor distT="0" distB="0" distL="114300" distR="114300" simplePos="0" relativeHeight="251667456" behindDoc="0" locked="0" layoutInCell="1" allowOverlap="1">
            <wp:simplePos x="0" y="0"/>
            <wp:positionH relativeFrom="column">
              <wp:posOffset>2097405</wp:posOffset>
            </wp:positionH>
            <wp:positionV relativeFrom="paragraph">
              <wp:posOffset>-707390</wp:posOffset>
            </wp:positionV>
            <wp:extent cx="1343660" cy="1345565"/>
            <wp:effectExtent l="19050" t="0" r="8890" b="0"/>
            <wp:wrapThrough wrapText="bothSides">
              <wp:wrapPolygon edited="0">
                <wp:start x="-306" y="0"/>
                <wp:lineTo x="-306" y="21406"/>
                <wp:lineTo x="21743" y="21406"/>
                <wp:lineTo x="21743" y="0"/>
                <wp:lineTo x="-306" y="0"/>
              </wp:wrapPolygon>
            </wp:wrapThrough>
            <wp:docPr id="6"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7"/>
                    <a:srcRect/>
                    <a:stretch>
                      <a:fillRect/>
                    </a:stretch>
                  </pic:blipFill>
                  <pic:spPr bwMode="auto">
                    <a:xfrm>
                      <a:off x="0" y="0"/>
                      <a:ext cx="1343660" cy="1345565"/>
                    </a:xfrm>
                    <a:prstGeom prst="rect">
                      <a:avLst/>
                    </a:prstGeom>
                    <a:noFill/>
                    <a:ln w="9525">
                      <a:noFill/>
                      <a:miter lim="800000"/>
                      <a:headEnd/>
                      <a:tailEnd/>
                    </a:ln>
                  </pic:spPr>
                </pic:pic>
              </a:graphicData>
            </a:graphic>
          </wp:anchor>
        </w:drawing>
      </w:r>
    </w:p>
    <w:p w:rsidR="00BF1555" w:rsidRPr="00513B7E" w:rsidRDefault="00BF1555" w:rsidP="00513B7E">
      <w:pPr>
        <w:pStyle w:val="NormalWeb"/>
        <w:shd w:val="clear" w:color="auto" w:fill="FFFFFF"/>
        <w:spacing w:before="0" w:beforeAutospacing="0" w:after="0" w:afterAutospacing="0"/>
        <w:jc w:val="both"/>
        <w:rPr>
          <w:rFonts w:ascii="Arial" w:hAnsi="Arial" w:cs="Arial"/>
        </w:rPr>
      </w:pPr>
    </w:p>
    <w:p w:rsidR="00F5321B" w:rsidRPr="00513B7E" w:rsidRDefault="00F5321B" w:rsidP="00513B7E">
      <w:pPr>
        <w:pStyle w:val="NormalWeb"/>
        <w:shd w:val="clear" w:color="auto" w:fill="FFFFFF"/>
        <w:spacing w:before="0" w:beforeAutospacing="0" w:after="0" w:afterAutospacing="0"/>
        <w:jc w:val="both"/>
        <w:rPr>
          <w:rFonts w:ascii="Arial" w:hAnsi="Arial" w:cs="Arial"/>
        </w:rPr>
      </w:pPr>
    </w:p>
    <w:p w:rsidR="00F5321B" w:rsidRPr="00513B7E" w:rsidRDefault="00F5321B" w:rsidP="00513B7E">
      <w:pPr>
        <w:pStyle w:val="NormalWeb"/>
        <w:shd w:val="clear" w:color="auto" w:fill="FFFFFF"/>
        <w:spacing w:before="0" w:beforeAutospacing="0" w:after="0" w:afterAutospacing="0"/>
        <w:jc w:val="both"/>
        <w:rPr>
          <w:rFonts w:ascii="Arial" w:hAnsi="Arial" w:cs="Arial"/>
        </w:rPr>
      </w:pPr>
    </w:p>
    <w:p w:rsidR="00BF1555" w:rsidRPr="00513B7E" w:rsidRDefault="00BF1555" w:rsidP="00513B7E">
      <w:pPr>
        <w:pStyle w:val="NormalWeb"/>
        <w:shd w:val="clear" w:color="auto" w:fill="FFFFFF"/>
        <w:spacing w:before="0" w:beforeAutospacing="0" w:after="0" w:afterAutospacing="0"/>
        <w:jc w:val="both"/>
        <w:rPr>
          <w:rFonts w:ascii="Arial" w:hAnsi="Arial" w:cs="Arial"/>
        </w:rPr>
      </w:pPr>
    </w:p>
    <w:p w:rsidR="00F5321B" w:rsidRPr="00513B7E" w:rsidRDefault="00526A99" w:rsidP="00513B7E">
      <w:pPr>
        <w:pStyle w:val="NormalWeb"/>
        <w:shd w:val="clear" w:color="auto" w:fill="FFFFFF"/>
        <w:spacing w:before="0" w:beforeAutospacing="0" w:after="0" w:afterAutospacing="0"/>
        <w:jc w:val="center"/>
        <w:rPr>
          <w:rFonts w:ascii="Arial" w:hAnsi="Arial" w:cs="Arial"/>
          <w:color w:val="000000"/>
          <w:u w:val="single"/>
        </w:rPr>
      </w:pPr>
      <w:r w:rsidRPr="00513B7E">
        <w:rPr>
          <w:rFonts w:ascii="Arial" w:hAnsi="Arial" w:cs="Arial"/>
          <w:color w:val="000000"/>
          <w:u w:val="single"/>
        </w:rPr>
        <w:t>Time Trial Information (Woodgreen Course)</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 xml:space="preserve">IMPORTANT REGULATION CHANGES FOR </w:t>
      </w:r>
      <w:r w:rsidRPr="00513B7E">
        <w:rPr>
          <w:rFonts w:ascii="Arial" w:hAnsi="Arial" w:cs="Arial"/>
          <w:color w:val="000000"/>
          <w:u w:val="single"/>
        </w:rPr>
        <w:t>ALL</w:t>
      </w:r>
      <w:r w:rsidRPr="00513B7E">
        <w:rPr>
          <w:rFonts w:ascii="Arial" w:hAnsi="Arial" w:cs="Arial"/>
          <w:color w:val="000000"/>
        </w:rPr>
        <w:t xml:space="preserve"> EVENTS HELD AT WOODGREEN.</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513B7E">
      <w:pPr>
        <w:pStyle w:val="NormalWeb"/>
        <w:shd w:val="clear" w:color="auto" w:fill="FFFFFF"/>
        <w:spacing w:before="0" w:beforeAutospacing="0" w:after="0" w:afterAutospacing="0"/>
        <w:jc w:val="both"/>
        <w:rPr>
          <w:rFonts w:ascii="Arial" w:hAnsi="Arial" w:cs="Arial"/>
          <w:color w:val="FF0000"/>
        </w:rPr>
      </w:pPr>
      <w:r w:rsidRPr="00513B7E">
        <w:rPr>
          <w:rFonts w:ascii="Arial" w:hAnsi="Arial" w:cs="Arial"/>
          <w:color w:val="000000"/>
        </w:rPr>
        <w:t xml:space="preserve">Recently at the request of the PSNI all promoters of events at Woodgreen had to agree to the following safety rules.  It is not the job of the promoters to enforce these, as we have an event to run, but we would appreciate your co-operation as </w:t>
      </w:r>
      <w:r w:rsidRPr="00513B7E">
        <w:rPr>
          <w:rFonts w:ascii="Arial" w:hAnsi="Arial" w:cs="Arial"/>
          <w:color w:val="FF0000"/>
        </w:rPr>
        <w:t>non compliance will simply mean exclusion of all events on this course.</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Sign on will no longer be held at the lay-by, but at the following location.</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Sign on location for Woodgreen</w:t>
      </w:r>
    </w:p>
    <w:p w:rsidR="00F5321B" w:rsidRPr="00513B7E" w:rsidRDefault="00851635" w:rsidP="00513B7E">
      <w:pPr>
        <w:pStyle w:val="NormalWeb"/>
        <w:shd w:val="clear" w:color="auto" w:fill="FFFFFF"/>
        <w:spacing w:before="0" w:beforeAutospacing="0" w:after="0" w:afterAutospacing="0"/>
        <w:jc w:val="both"/>
        <w:rPr>
          <w:rFonts w:ascii="Arial" w:hAnsi="Arial" w:cs="Arial"/>
          <w:color w:val="000000"/>
        </w:rPr>
      </w:pPr>
      <w:hyperlink r:id="rId8" w:history="1">
        <w:r w:rsidR="00F5321B" w:rsidRPr="00513B7E">
          <w:rPr>
            <w:rStyle w:val="Hyperlink"/>
            <w:rFonts w:ascii="Arial" w:hAnsi="Arial" w:cs="Arial"/>
          </w:rPr>
          <w:t>http://www.translink.co.uk/Services/Other-Translink-Services/Park--Ride/Park--Ride-Locations/ballee/</w:t>
        </w:r>
      </w:hyperlink>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or BT42 2HD for your satnav</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Default="00A238AA" w:rsidP="00513B7E">
      <w:pPr>
        <w:pStyle w:val="NormalWeb"/>
        <w:shd w:val="clear" w:color="auto" w:fill="FFFFFF"/>
        <w:spacing w:before="0" w:beforeAutospacing="0" w:after="0" w:afterAutospacing="0"/>
        <w:jc w:val="both"/>
        <w:rPr>
          <w:rFonts w:ascii="Arial" w:hAnsi="Arial" w:cs="Arial"/>
          <w:color w:val="FF0000"/>
        </w:rPr>
      </w:pPr>
      <w:r>
        <w:rPr>
          <w:rFonts w:ascii="Arial" w:hAnsi="Arial" w:cs="Arial"/>
          <w:noProof/>
          <w:color w:val="FF0000"/>
        </w:rPr>
        <w:drawing>
          <wp:anchor distT="0" distB="0" distL="114300" distR="114300" simplePos="0" relativeHeight="251670528" behindDoc="0" locked="0" layoutInCell="1" allowOverlap="1">
            <wp:simplePos x="0" y="0"/>
            <wp:positionH relativeFrom="column">
              <wp:posOffset>795020</wp:posOffset>
            </wp:positionH>
            <wp:positionV relativeFrom="paragraph">
              <wp:posOffset>647700</wp:posOffset>
            </wp:positionV>
            <wp:extent cx="4216400" cy="4192270"/>
            <wp:effectExtent l="19050" t="0" r="0" b="0"/>
            <wp:wrapThrough wrapText="bothSides">
              <wp:wrapPolygon edited="0">
                <wp:start x="-98" y="0"/>
                <wp:lineTo x="-98" y="21495"/>
                <wp:lineTo x="21567" y="21495"/>
                <wp:lineTo x="21567" y="0"/>
                <wp:lineTo x="-98" y="0"/>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19278" t="19149" r="35021" b="8208"/>
                    <a:stretch>
                      <a:fillRect/>
                    </a:stretch>
                  </pic:blipFill>
                  <pic:spPr bwMode="auto">
                    <a:xfrm>
                      <a:off x="0" y="0"/>
                      <a:ext cx="4216400" cy="4192270"/>
                    </a:xfrm>
                    <a:prstGeom prst="rect">
                      <a:avLst/>
                    </a:prstGeom>
                    <a:noFill/>
                    <a:ln w="9525">
                      <a:noFill/>
                      <a:miter lim="800000"/>
                      <a:headEnd/>
                      <a:tailEnd/>
                    </a:ln>
                  </pic:spPr>
                </pic:pic>
              </a:graphicData>
            </a:graphic>
          </wp:anchor>
        </w:drawing>
      </w:r>
      <w:r w:rsidR="00F5321B" w:rsidRPr="00513B7E">
        <w:rPr>
          <w:rFonts w:ascii="Arial" w:hAnsi="Arial" w:cs="Arial"/>
          <w:color w:val="FF0000"/>
        </w:rPr>
        <w:t>Parking at the start Lay-by is strictly only for the Organisers Marshalls and timekeepers. You MUST ride to the start from the sign on area, your time will NOT be recorded if you ignore this.</w:t>
      </w:r>
    </w:p>
    <w:p w:rsidR="00A238AA" w:rsidRDefault="00A238AA" w:rsidP="00513B7E">
      <w:pPr>
        <w:pStyle w:val="NormalWeb"/>
        <w:shd w:val="clear" w:color="auto" w:fill="FFFFFF"/>
        <w:spacing w:before="0" w:beforeAutospacing="0" w:after="0" w:afterAutospacing="0"/>
        <w:jc w:val="both"/>
        <w:rPr>
          <w:rFonts w:ascii="Arial" w:hAnsi="Arial" w:cs="Arial"/>
          <w:color w:val="FF0000"/>
        </w:rPr>
      </w:pPr>
    </w:p>
    <w:p w:rsidR="00A238AA" w:rsidRPr="00513B7E" w:rsidRDefault="00A238AA" w:rsidP="00513B7E">
      <w:pPr>
        <w:pStyle w:val="NormalWeb"/>
        <w:shd w:val="clear" w:color="auto" w:fill="FFFFFF"/>
        <w:spacing w:before="0" w:beforeAutospacing="0" w:after="0" w:afterAutospacing="0"/>
        <w:jc w:val="both"/>
        <w:rPr>
          <w:rFonts w:ascii="Arial" w:hAnsi="Arial" w:cs="Arial"/>
          <w:color w:val="FF0000"/>
        </w:rPr>
      </w:pPr>
    </w:p>
    <w:p w:rsidR="00F5321B" w:rsidRDefault="00F5321B"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Default="00A238AA" w:rsidP="00513B7E">
      <w:pPr>
        <w:pStyle w:val="NormalWeb"/>
        <w:shd w:val="clear" w:color="auto" w:fill="FFFFFF"/>
        <w:spacing w:before="0" w:beforeAutospacing="0" w:after="0" w:afterAutospacing="0"/>
        <w:jc w:val="both"/>
        <w:rPr>
          <w:rFonts w:ascii="Arial" w:hAnsi="Arial" w:cs="Arial"/>
          <w:color w:val="000000"/>
        </w:rPr>
      </w:pPr>
    </w:p>
    <w:p w:rsidR="00A238AA" w:rsidRPr="00513B7E" w:rsidRDefault="00A238AA" w:rsidP="00513B7E">
      <w:pPr>
        <w:pStyle w:val="NormalWeb"/>
        <w:shd w:val="clear" w:color="auto" w:fill="FFFFFF"/>
        <w:spacing w:before="0" w:beforeAutospacing="0" w:after="0" w:afterAutospacing="0"/>
        <w:jc w:val="both"/>
        <w:rPr>
          <w:rFonts w:ascii="Arial" w:hAnsi="Arial" w:cs="Arial"/>
          <w:color w:val="000000"/>
        </w:rPr>
      </w:pPr>
    </w:p>
    <w:p w:rsidR="00F5321B" w:rsidRPr="00A238AA" w:rsidRDefault="00A238AA" w:rsidP="00A238AA">
      <w:pPr>
        <w:pStyle w:val="NormalWeb"/>
        <w:numPr>
          <w:ilvl w:val="0"/>
          <w:numId w:val="3"/>
        </w:numPr>
        <w:shd w:val="clear" w:color="auto" w:fill="FFFFFF"/>
        <w:spacing w:before="0" w:beforeAutospacing="0" w:after="0" w:afterAutospacing="0"/>
        <w:jc w:val="both"/>
        <w:rPr>
          <w:rFonts w:ascii="Arial" w:hAnsi="Arial" w:cs="Arial"/>
          <w:b/>
          <w:color w:val="000000"/>
          <w:sz w:val="32"/>
          <w:szCs w:val="32"/>
          <w:u w:val="single"/>
        </w:rPr>
      </w:pPr>
      <w:r w:rsidRPr="00A238AA">
        <w:rPr>
          <w:rFonts w:ascii="Arial" w:hAnsi="Arial" w:cs="Arial"/>
          <w:b/>
          <w:color w:val="000000"/>
          <w:sz w:val="32"/>
          <w:szCs w:val="32"/>
          <w:u w:val="single"/>
        </w:rPr>
        <w:lastRenderedPageBreak/>
        <w:t>No working rear light, No Start!!!!</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A238AA">
      <w:pPr>
        <w:pStyle w:val="NormalWeb"/>
        <w:numPr>
          <w:ilvl w:val="0"/>
          <w:numId w:val="3"/>
        </w:numPr>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 xml:space="preserve">Times will be relayed back to the sign on area, results will be published at event finish. </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A238AA">
      <w:pPr>
        <w:pStyle w:val="NormalWeb"/>
        <w:numPr>
          <w:ilvl w:val="0"/>
          <w:numId w:val="3"/>
        </w:numPr>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DO NOT disturb the tim</w:t>
      </w:r>
      <w:r w:rsidR="00526A99" w:rsidRPr="00513B7E">
        <w:rPr>
          <w:rFonts w:ascii="Arial" w:hAnsi="Arial" w:cs="Arial"/>
          <w:color w:val="000000"/>
        </w:rPr>
        <w:t>ekeeper and</w:t>
      </w:r>
      <w:r w:rsidRPr="00513B7E">
        <w:rPr>
          <w:rFonts w:ascii="Arial" w:hAnsi="Arial" w:cs="Arial"/>
          <w:color w:val="000000"/>
        </w:rPr>
        <w:t xml:space="preserve"> return all numbers to the sign on area.</w:t>
      </w:r>
      <w:r w:rsidR="00526A99" w:rsidRPr="00513B7E">
        <w:rPr>
          <w:rFonts w:ascii="Arial" w:hAnsi="Arial" w:cs="Arial"/>
          <w:color w:val="000000"/>
        </w:rPr>
        <w:t xml:space="preserve"> </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A238AA">
      <w:pPr>
        <w:pStyle w:val="NormalWeb"/>
        <w:numPr>
          <w:ilvl w:val="0"/>
          <w:numId w:val="3"/>
        </w:numPr>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Only 1 event per week will be held on this course, the organisers of the promoting club</w:t>
      </w:r>
      <w:r w:rsidR="00526A99" w:rsidRPr="00513B7E">
        <w:rPr>
          <w:rFonts w:ascii="Arial" w:hAnsi="Arial" w:cs="Arial"/>
          <w:color w:val="000000"/>
        </w:rPr>
        <w:t>s</w:t>
      </w:r>
      <w:r w:rsidRPr="00513B7E">
        <w:rPr>
          <w:rFonts w:ascii="Arial" w:hAnsi="Arial" w:cs="Arial"/>
          <w:color w:val="000000"/>
        </w:rPr>
        <w:t xml:space="preserve"> are aware of this and have juggled the calendar to comply.</w:t>
      </w: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A238AA">
      <w:pPr>
        <w:pStyle w:val="NormalWeb"/>
        <w:numPr>
          <w:ilvl w:val="0"/>
          <w:numId w:val="3"/>
        </w:numPr>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 xml:space="preserve">In the event of fading light or heavy rainfall, the organiser reserve the right to cancel the event. </w:t>
      </w:r>
    </w:p>
    <w:p w:rsidR="00BF1555" w:rsidRPr="00513B7E" w:rsidRDefault="00BF1555"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F5321B" w:rsidRPr="00513B7E" w:rsidRDefault="00F5321B" w:rsidP="00513B7E">
      <w:pPr>
        <w:pStyle w:val="NormalWeb"/>
        <w:shd w:val="clear" w:color="auto" w:fill="FFFFFF"/>
        <w:spacing w:before="0" w:beforeAutospacing="0" w:after="0" w:afterAutospacing="0"/>
        <w:jc w:val="both"/>
        <w:rPr>
          <w:rFonts w:ascii="Arial" w:hAnsi="Arial" w:cs="Arial"/>
          <w:color w:val="000000"/>
        </w:rPr>
      </w:pPr>
    </w:p>
    <w:p w:rsidR="00BF1555" w:rsidRPr="00513B7E" w:rsidRDefault="00BF1555" w:rsidP="00513B7E">
      <w:pPr>
        <w:pStyle w:val="NormalWeb"/>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Map of Woodgreen 10 TT</w:t>
      </w:r>
    </w:p>
    <w:p w:rsidR="00BF1555" w:rsidRPr="00513B7E" w:rsidRDefault="00851635" w:rsidP="00513B7E">
      <w:pPr>
        <w:pStyle w:val="NormalWeb"/>
        <w:shd w:val="clear" w:color="auto" w:fill="FFFFFF"/>
        <w:spacing w:before="0" w:beforeAutospacing="0" w:after="0" w:afterAutospacing="0"/>
        <w:jc w:val="both"/>
        <w:rPr>
          <w:rFonts w:ascii="Arial" w:hAnsi="Arial" w:cs="Arial"/>
          <w:color w:val="000000"/>
        </w:rPr>
      </w:pPr>
      <w:hyperlink r:id="rId10" w:tgtFrame="_blank" w:history="1">
        <w:r w:rsidR="00BF1555" w:rsidRPr="00513B7E">
          <w:rPr>
            <w:rStyle w:val="Hyperlink"/>
            <w:rFonts w:ascii="Arial" w:hAnsi="Arial" w:cs="Arial"/>
            <w:color w:val="196AD4"/>
          </w:rPr>
          <w:t>http://www.mapmyride.com/gb/ballymena-nir/01-10-woodgreen-route-1159557</w:t>
        </w:r>
      </w:hyperlink>
    </w:p>
    <w:p w:rsidR="00BF1555" w:rsidRPr="00513B7E" w:rsidRDefault="00BF1555" w:rsidP="00513B7E">
      <w:pPr>
        <w:pStyle w:val="NormalWeb"/>
        <w:shd w:val="clear" w:color="auto" w:fill="FFFFFF"/>
        <w:spacing w:before="0" w:beforeAutospacing="0" w:after="0" w:afterAutospacing="0"/>
        <w:jc w:val="both"/>
        <w:rPr>
          <w:rFonts w:ascii="Arial" w:hAnsi="Arial" w:cs="Arial"/>
          <w:color w:val="000000"/>
        </w:rPr>
      </w:pPr>
      <w:r w:rsidRPr="00513B7E">
        <w:rPr>
          <w:rFonts w:ascii="Arial" w:hAnsi="Arial" w:cs="Arial"/>
          <w:color w:val="000000"/>
        </w:rPr>
        <w:t>Course travels south towards the motorway flyover and does 1 complete lap of the flyover and heads back north towards Ballymena. 5 miles out and back</w:t>
      </w:r>
    </w:p>
    <w:p w:rsidR="004B7CA8" w:rsidRPr="00513B7E" w:rsidRDefault="004B7CA8" w:rsidP="00513B7E">
      <w:pPr>
        <w:pStyle w:val="NormalWeb"/>
        <w:shd w:val="clear" w:color="auto" w:fill="FFFFFF"/>
        <w:spacing w:before="0" w:beforeAutospacing="0" w:after="0" w:afterAutospacing="0"/>
        <w:jc w:val="both"/>
        <w:rPr>
          <w:rFonts w:ascii="Arial" w:hAnsi="Arial" w:cs="Arial"/>
          <w:color w:val="000000"/>
          <w:sz w:val="18"/>
          <w:szCs w:val="18"/>
        </w:rPr>
      </w:pPr>
    </w:p>
    <w:p w:rsidR="00513B7E" w:rsidRPr="00526A99" w:rsidRDefault="00513B7E" w:rsidP="00526A99">
      <w:pPr>
        <w:pStyle w:val="NormalWeb"/>
        <w:shd w:val="clear" w:color="auto" w:fill="FFFFFF"/>
        <w:spacing w:before="0" w:beforeAutospacing="0" w:after="0" w:afterAutospacing="0"/>
        <w:jc w:val="both"/>
        <w:rPr>
          <w:rFonts w:ascii="Arial" w:hAnsi="Arial" w:cs="Arial"/>
          <w:color w:val="000000"/>
          <w:sz w:val="18"/>
          <w:szCs w:val="18"/>
        </w:rPr>
      </w:pPr>
    </w:p>
    <w:p w:rsidR="00BF1555" w:rsidRPr="004B7CA8" w:rsidRDefault="00F5321B" w:rsidP="00526A99">
      <w:pPr>
        <w:pStyle w:val="NormalWeb"/>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 xml:space="preserve">General league </w:t>
      </w:r>
      <w:r w:rsidR="00BF1555" w:rsidRPr="004B7CA8">
        <w:rPr>
          <w:rFonts w:ascii="Arial" w:hAnsi="Arial" w:cs="Arial"/>
          <w:color w:val="000000"/>
        </w:rPr>
        <w:t>Regulations and requirements.</w:t>
      </w:r>
    </w:p>
    <w:p w:rsidR="008D390A" w:rsidRPr="004B7CA8" w:rsidRDefault="008D390A" w:rsidP="00526A99">
      <w:pPr>
        <w:pStyle w:val="NormalWeb"/>
        <w:shd w:val="clear" w:color="auto" w:fill="FFFFFF"/>
        <w:spacing w:before="0" w:beforeAutospacing="0" w:after="0" w:afterAutospacing="0"/>
        <w:jc w:val="both"/>
        <w:rPr>
          <w:rFonts w:ascii="Arial" w:hAnsi="Arial" w:cs="Arial"/>
          <w:color w:val="000000"/>
        </w:rPr>
      </w:pPr>
    </w:p>
    <w:p w:rsidR="00BF1555" w:rsidRPr="004B7CA8" w:rsidRDefault="00BF1555" w:rsidP="00526A99">
      <w:pPr>
        <w:pStyle w:val="NormalWeb"/>
        <w:numPr>
          <w:ilvl w:val="0"/>
          <w:numId w:val="1"/>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Treat all officials, timekeepers and fellow riders with respect if you wish to return. </w:t>
      </w:r>
    </w:p>
    <w:p w:rsidR="008D390A" w:rsidRPr="004B7CA8" w:rsidRDefault="008D390A" w:rsidP="00526A99">
      <w:pPr>
        <w:pStyle w:val="NormalWeb"/>
        <w:shd w:val="clear" w:color="auto" w:fill="FFFFFF"/>
        <w:spacing w:before="0" w:beforeAutospacing="0" w:after="0" w:afterAutospacing="0"/>
        <w:jc w:val="both"/>
        <w:rPr>
          <w:rFonts w:ascii="Arial" w:hAnsi="Arial" w:cs="Arial"/>
          <w:color w:val="000000"/>
        </w:rPr>
      </w:pPr>
    </w:p>
    <w:p w:rsidR="00BF1555" w:rsidRPr="004B7CA8" w:rsidRDefault="00BF1555" w:rsidP="00526A99">
      <w:pPr>
        <w:pStyle w:val="NormalWeb"/>
        <w:numPr>
          <w:ilvl w:val="0"/>
          <w:numId w:val="1"/>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A rear light is compulsory. You will not be allowed to start without an effective rear light. </w:t>
      </w:r>
    </w:p>
    <w:p w:rsidR="00526A99" w:rsidRPr="004B7CA8" w:rsidRDefault="00526A99" w:rsidP="00526A99">
      <w:pPr>
        <w:pStyle w:val="NormalWeb"/>
        <w:shd w:val="clear" w:color="auto" w:fill="FFFFFF"/>
        <w:spacing w:before="0" w:beforeAutospacing="0" w:after="0" w:afterAutospacing="0"/>
        <w:ind w:left="720"/>
        <w:jc w:val="both"/>
        <w:rPr>
          <w:rFonts w:ascii="Arial" w:hAnsi="Arial" w:cs="Arial"/>
          <w:color w:val="000000"/>
        </w:rPr>
      </w:pPr>
    </w:p>
    <w:p w:rsidR="00526A99" w:rsidRPr="004B7CA8" w:rsidRDefault="00526A99" w:rsidP="00526A99">
      <w:pPr>
        <w:pStyle w:val="NormalWeb"/>
        <w:numPr>
          <w:ilvl w:val="0"/>
          <w:numId w:val="1"/>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 xml:space="preserve">Normal high way code rules apply- i.e. caution at roundabouts. </w:t>
      </w:r>
    </w:p>
    <w:p w:rsidR="00526A99" w:rsidRPr="004B7CA8" w:rsidRDefault="00526A99" w:rsidP="00526A99">
      <w:pPr>
        <w:pStyle w:val="NormalWeb"/>
        <w:shd w:val="clear" w:color="auto" w:fill="FFFFFF"/>
        <w:spacing w:before="0" w:beforeAutospacing="0" w:after="0" w:afterAutospacing="0"/>
        <w:ind w:left="720"/>
        <w:jc w:val="both"/>
        <w:rPr>
          <w:rFonts w:ascii="Arial" w:hAnsi="Arial" w:cs="Arial"/>
          <w:color w:val="000000"/>
        </w:rPr>
      </w:pPr>
    </w:p>
    <w:p w:rsidR="00526A99" w:rsidRPr="004B7CA8" w:rsidRDefault="00BF1555" w:rsidP="00526A99">
      <w:pPr>
        <w:pStyle w:val="NormalWeb"/>
        <w:numPr>
          <w:ilvl w:val="0"/>
          <w:numId w:val="1"/>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 xml:space="preserve"> No drafting, of other riders or vehicles. </w:t>
      </w:r>
      <w:r w:rsidR="00526A99" w:rsidRPr="004B7CA8">
        <w:rPr>
          <w:rFonts w:ascii="Arial" w:hAnsi="Arial" w:cs="Arial"/>
          <w:color w:val="000000"/>
        </w:rPr>
        <w:t>N</w:t>
      </w:r>
      <w:r w:rsidRPr="004B7CA8">
        <w:rPr>
          <w:rFonts w:ascii="Arial" w:hAnsi="Arial" w:cs="Arial"/>
          <w:color w:val="000000"/>
        </w:rPr>
        <w:t>o rider support is required, thus no vehicles associated with riders will be allowed on course as they can interfere with the event. Spectators are not permitted to follow competitors. They can cause tailbacks or create a slipstream for riders.   </w:t>
      </w:r>
    </w:p>
    <w:p w:rsidR="00526A99" w:rsidRPr="004B7CA8" w:rsidRDefault="00526A99" w:rsidP="00526A99">
      <w:pPr>
        <w:pStyle w:val="NormalWeb"/>
        <w:shd w:val="clear" w:color="auto" w:fill="FFFFFF"/>
        <w:spacing w:before="0" w:beforeAutospacing="0" w:after="0" w:afterAutospacing="0"/>
        <w:ind w:left="720"/>
        <w:jc w:val="both"/>
        <w:rPr>
          <w:rFonts w:ascii="Arial" w:hAnsi="Arial" w:cs="Arial"/>
          <w:color w:val="000000"/>
        </w:rPr>
      </w:pPr>
    </w:p>
    <w:p w:rsidR="00BF1555" w:rsidRPr="004B7CA8" w:rsidRDefault="00BF1555" w:rsidP="00526A99">
      <w:pPr>
        <w:pStyle w:val="NormalWeb"/>
        <w:numPr>
          <w:ilvl w:val="0"/>
          <w:numId w:val="1"/>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Do not disturb the tim</w:t>
      </w:r>
      <w:r w:rsidR="004B7CA8" w:rsidRPr="004B7CA8">
        <w:rPr>
          <w:rFonts w:ascii="Arial" w:hAnsi="Arial" w:cs="Arial"/>
          <w:color w:val="000000"/>
        </w:rPr>
        <w:t>ekeeper under any circumstances,</w:t>
      </w:r>
      <w:r w:rsidRPr="004B7CA8">
        <w:rPr>
          <w:rFonts w:ascii="Arial" w:hAnsi="Arial" w:cs="Arial"/>
          <w:color w:val="000000"/>
        </w:rPr>
        <w:t xml:space="preserve"> they have an even more difficult task than the rider. To assist the time keeper, always wear the number as shown below. It must be worn on the left arm, take care it doesn't bunch up. Remember it must face the front to allow the timekeeper to identify you as you approach. Not to the side. Always shout your number as you approach to assist the spotters and timekeeper. It is YOUR responsibility to do this, if we can't identify you</w:t>
      </w:r>
      <w:r w:rsidR="004B7CA8" w:rsidRPr="004B7CA8">
        <w:rPr>
          <w:rFonts w:ascii="Arial" w:hAnsi="Arial" w:cs="Arial"/>
          <w:color w:val="000000"/>
        </w:rPr>
        <w:t xml:space="preserve"> </w:t>
      </w:r>
      <w:r w:rsidRPr="004B7CA8">
        <w:rPr>
          <w:rFonts w:ascii="Arial" w:hAnsi="Arial" w:cs="Arial"/>
          <w:color w:val="000000"/>
        </w:rPr>
        <w:t>we can't give you a time. (See figure 2)</w:t>
      </w:r>
      <w:r w:rsidR="00F5321B" w:rsidRPr="004B7CA8">
        <w:rPr>
          <w:rFonts w:ascii="Arial" w:hAnsi="Arial" w:cs="Arial"/>
          <w:noProof/>
        </w:rPr>
        <w:t xml:space="preserve"> </w:t>
      </w:r>
    </w:p>
    <w:p w:rsidR="008D390A" w:rsidRDefault="004B7CA8" w:rsidP="00BF1555">
      <w:pPr>
        <w:pStyle w:val="NormalWeb"/>
        <w:shd w:val="clear" w:color="auto" w:fill="FFFFFF"/>
        <w:spacing w:before="0" w:beforeAutospacing="0" w:after="0" w:afterAutospacing="0"/>
        <w:rPr>
          <w:rFonts w:ascii="Segoe UI" w:hAnsi="Segoe UI" w:cs="Segoe UI"/>
          <w:b/>
          <w:color w:val="000000"/>
        </w:rPr>
      </w:pPr>
      <w:r>
        <w:rPr>
          <w:rFonts w:ascii="Segoe UI" w:hAnsi="Segoe UI" w:cs="Segoe UI"/>
          <w:b/>
          <w:noProof/>
          <w:color w:val="000000"/>
        </w:rPr>
        <w:lastRenderedPageBreak/>
        <w:drawing>
          <wp:anchor distT="0" distB="0" distL="114300" distR="114300" simplePos="0" relativeHeight="251668480" behindDoc="0" locked="0" layoutInCell="1" allowOverlap="1">
            <wp:simplePos x="0" y="0"/>
            <wp:positionH relativeFrom="column">
              <wp:posOffset>1864995</wp:posOffset>
            </wp:positionH>
            <wp:positionV relativeFrom="paragraph">
              <wp:posOffset>226060</wp:posOffset>
            </wp:positionV>
            <wp:extent cx="2266315" cy="3157220"/>
            <wp:effectExtent l="19050" t="0" r="635" b="0"/>
            <wp:wrapThrough wrapText="bothSides">
              <wp:wrapPolygon edited="0">
                <wp:start x="-182" y="0"/>
                <wp:lineTo x="-182" y="21504"/>
                <wp:lineTo x="21606" y="21504"/>
                <wp:lineTo x="21606" y="0"/>
                <wp:lineTo x="-182" y="0"/>
              </wp:wrapPolygon>
            </wp:wrapThrough>
            <wp:docPr id="4" name="Picture 12" descr="C:\Users\cookpiccr\Downloads\unkn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okpiccr\Downloads\unknown2.jpg"/>
                    <pic:cNvPicPr>
                      <a:picLocks noChangeAspect="1" noChangeArrowheads="1"/>
                    </pic:cNvPicPr>
                  </pic:nvPicPr>
                  <pic:blipFill>
                    <a:blip r:embed="rId11" cstate="print"/>
                    <a:srcRect/>
                    <a:stretch>
                      <a:fillRect/>
                    </a:stretch>
                  </pic:blipFill>
                  <pic:spPr bwMode="auto">
                    <a:xfrm>
                      <a:off x="0" y="0"/>
                      <a:ext cx="2266315" cy="3157220"/>
                    </a:xfrm>
                    <a:prstGeom prst="rect">
                      <a:avLst/>
                    </a:prstGeom>
                    <a:noFill/>
                    <a:ln w="9525">
                      <a:noFill/>
                      <a:miter lim="800000"/>
                      <a:headEnd/>
                      <a:tailEnd/>
                    </a:ln>
                  </pic:spPr>
                </pic:pic>
              </a:graphicData>
            </a:graphic>
          </wp:anchor>
        </w:drawing>
      </w:r>
    </w:p>
    <w:p w:rsidR="00F5321B" w:rsidRDefault="00F5321B" w:rsidP="00BF1555">
      <w:pPr>
        <w:pStyle w:val="NormalWeb"/>
        <w:shd w:val="clear" w:color="auto" w:fill="FFFFFF"/>
        <w:spacing w:before="0" w:beforeAutospacing="0" w:after="0" w:afterAutospacing="0"/>
        <w:rPr>
          <w:rFonts w:ascii="Segoe UI" w:hAnsi="Segoe UI" w:cs="Segoe UI"/>
          <w:b/>
          <w:color w:val="000000"/>
        </w:rPr>
      </w:pPr>
    </w:p>
    <w:p w:rsidR="00F5321B" w:rsidRDefault="00F5321B" w:rsidP="00BF1555">
      <w:pPr>
        <w:pStyle w:val="NormalWeb"/>
        <w:shd w:val="clear" w:color="auto" w:fill="FFFFFF"/>
        <w:spacing w:before="0" w:beforeAutospacing="0" w:after="0" w:afterAutospacing="0"/>
        <w:rPr>
          <w:rFonts w:ascii="Segoe UI" w:hAnsi="Segoe UI" w:cs="Segoe UI"/>
          <w:b/>
          <w:color w:val="000000"/>
        </w:rPr>
      </w:pPr>
    </w:p>
    <w:p w:rsidR="00F5321B" w:rsidRDefault="00F5321B" w:rsidP="00BF1555">
      <w:pPr>
        <w:pStyle w:val="NormalWeb"/>
        <w:shd w:val="clear" w:color="auto" w:fill="FFFFFF"/>
        <w:spacing w:before="0" w:beforeAutospacing="0" w:after="0" w:afterAutospacing="0"/>
        <w:rPr>
          <w:rFonts w:ascii="Segoe UI" w:hAnsi="Segoe UI" w:cs="Segoe UI"/>
          <w:b/>
          <w:color w:val="000000"/>
        </w:rPr>
      </w:pPr>
    </w:p>
    <w:p w:rsidR="00F5321B" w:rsidRDefault="00F5321B" w:rsidP="00BF1555">
      <w:pPr>
        <w:pStyle w:val="NormalWeb"/>
        <w:shd w:val="clear" w:color="auto" w:fill="FFFFFF"/>
        <w:spacing w:before="0" w:beforeAutospacing="0" w:after="0" w:afterAutospacing="0"/>
        <w:rPr>
          <w:rFonts w:ascii="Segoe UI" w:hAnsi="Segoe UI" w:cs="Segoe UI"/>
          <w:b/>
          <w:color w:val="000000"/>
        </w:rPr>
      </w:pPr>
    </w:p>
    <w:p w:rsidR="00F5321B" w:rsidRDefault="00F5321B"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4B7CA8" w:rsidRDefault="004B7CA8" w:rsidP="00BF1555">
      <w:pPr>
        <w:pStyle w:val="NormalWeb"/>
        <w:shd w:val="clear" w:color="auto" w:fill="FFFFFF"/>
        <w:spacing w:before="0" w:beforeAutospacing="0" w:after="0" w:afterAutospacing="0"/>
        <w:rPr>
          <w:rFonts w:ascii="Segoe UI" w:hAnsi="Segoe UI" w:cs="Segoe UI"/>
          <w:b/>
          <w:color w:val="000000"/>
        </w:rPr>
      </w:pPr>
    </w:p>
    <w:p w:rsidR="00F5321B" w:rsidRDefault="00F5321B" w:rsidP="00BF1555">
      <w:pPr>
        <w:pStyle w:val="NormalWeb"/>
        <w:shd w:val="clear" w:color="auto" w:fill="FFFFFF"/>
        <w:spacing w:before="0" w:beforeAutospacing="0" w:after="0" w:afterAutospacing="0"/>
        <w:rPr>
          <w:rFonts w:ascii="Segoe UI" w:hAnsi="Segoe UI" w:cs="Segoe UI"/>
          <w:b/>
          <w:color w:val="000000"/>
        </w:rPr>
      </w:pPr>
    </w:p>
    <w:p w:rsidR="00F5321B" w:rsidRDefault="004B7CA8" w:rsidP="004B7CA8">
      <w:pPr>
        <w:pStyle w:val="NormalWeb"/>
        <w:shd w:val="clear" w:color="auto" w:fill="FFFFFF"/>
        <w:spacing w:before="0" w:beforeAutospacing="0" w:after="0" w:afterAutospacing="0"/>
        <w:jc w:val="center"/>
        <w:rPr>
          <w:rFonts w:ascii="Segoe UI" w:hAnsi="Segoe UI" w:cs="Segoe UI"/>
          <w:b/>
          <w:color w:val="000000"/>
        </w:rPr>
      </w:pPr>
      <w:r>
        <w:rPr>
          <w:rFonts w:ascii="Segoe UI" w:hAnsi="Segoe UI" w:cs="Segoe UI"/>
          <w:b/>
          <w:color w:val="000000"/>
        </w:rPr>
        <w:t>(Figure 2)</w:t>
      </w:r>
    </w:p>
    <w:p w:rsidR="004B7CA8" w:rsidRDefault="004B7CA8" w:rsidP="004B7CA8">
      <w:pPr>
        <w:pStyle w:val="NormalWeb"/>
        <w:shd w:val="clear" w:color="auto" w:fill="FFFFFF"/>
        <w:spacing w:before="0" w:beforeAutospacing="0" w:after="0" w:afterAutospacing="0"/>
        <w:jc w:val="center"/>
        <w:rPr>
          <w:rFonts w:ascii="Segoe UI" w:hAnsi="Segoe UI" w:cs="Segoe UI"/>
          <w:b/>
          <w:color w:val="000000"/>
        </w:rPr>
      </w:pPr>
    </w:p>
    <w:p w:rsidR="00BF1555" w:rsidRPr="004B7CA8" w:rsidRDefault="00BF1555" w:rsidP="004B7CA8">
      <w:pPr>
        <w:pStyle w:val="NormalWeb"/>
        <w:numPr>
          <w:ilvl w:val="0"/>
          <w:numId w:val="2"/>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return numbers to the sign on area, where results can be viewed. There will be a box provided for this purpose. If you accidentally leave with the number. Contact us to return it via post. </w:t>
      </w:r>
    </w:p>
    <w:p w:rsidR="00BF1555" w:rsidRPr="004B7CA8" w:rsidRDefault="00BF1555" w:rsidP="004B7CA8">
      <w:pPr>
        <w:pStyle w:val="NormalWeb"/>
        <w:numPr>
          <w:ilvl w:val="0"/>
          <w:numId w:val="2"/>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No warming up on the course once the event starts. There are suitable side roads to do this if required, or if needed do it at the opposite end of the course, not crossing the start finish line. </w:t>
      </w:r>
    </w:p>
    <w:p w:rsidR="004C2DB8" w:rsidRPr="004B7CA8" w:rsidRDefault="004C2DB8" w:rsidP="004C2DB8">
      <w:pPr>
        <w:pStyle w:val="NormalWeb"/>
        <w:shd w:val="clear" w:color="auto" w:fill="FFFFFF"/>
        <w:spacing w:before="0" w:beforeAutospacing="0" w:after="0" w:afterAutospacing="0"/>
        <w:ind w:left="720"/>
        <w:jc w:val="both"/>
        <w:rPr>
          <w:rFonts w:ascii="Arial" w:hAnsi="Arial" w:cs="Arial"/>
          <w:color w:val="000000"/>
        </w:rPr>
      </w:pPr>
    </w:p>
    <w:p w:rsidR="00BF1555" w:rsidRPr="004B7CA8" w:rsidRDefault="00BF1555" w:rsidP="004B7CA8">
      <w:pPr>
        <w:pStyle w:val="NormalWeb"/>
        <w:numPr>
          <w:ilvl w:val="0"/>
          <w:numId w:val="2"/>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If 1 rider misses their start, it creates work for the officials to edit their mistake.  Help us to help you.</w:t>
      </w:r>
    </w:p>
    <w:p w:rsidR="008D390A" w:rsidRPr="004B7CA8" w:rsidRDefault="008D390A" w:rsidP="004B7CA8">
      <w:pPr>
        <w:pStyle w:val="NormalWeb"/>
        <w:shd w:val="clear" w:color="auto" w:fill="FFFFFF"/>
        <w:spacing w:before="0" w:beforeAutospacing="0" w:after="0" w:afterAutospacing="0"/>
        <w:jc w:val="both"/>
        <w:rPr>
          <w:rFonts w:ascii="Arial" w:hAnsi="Arial" w:cs="Arial"/>
          <w:color w:val="000000"/>
        </w:rPr>
      </w:pPr>
    </w:p>
    <w:p w:rsidR="008D390A" w:rsidRPr="004B7CA8" w:rsidRDefault="008D390A" w:rsidP="004B7CA8">
      <w:pPr>
        <w:pStyle w:val="NormalWeb"/>
        <w:numPr>
          <w:ilvl w:val="0"/>
          <w:numId w:val="2"/>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Typically timing errors occur only when riders start out of sequence, or fail to identify themselves. Any irregularities will be picked up by out team and verified with the finish line camera.</w:t>
      </w:r>
    </w:p>
    <w:p w:rsidR="00BF1555" w:rsidRPr="004B7CA8" w:rsidRDefault="00BF1555" w:rsidP="004B7CA8">
      <w:pPr>
        <w:pStyle w:val="NormalWeb"/>
        <w:shd w:val="clear" w:color="auto" w:fill="FFFFFF"/>
        <w:spacing w:before="0" w:beforeAutospacing="0" w:after="0" w:afterAutospacing="0"/>
        <w:jc w:val="both"/>
        <w:rPr>
          <w:rFonts w:ascii="Arial" w:hAnsi="Arial" w:cs="Arial"/>
          <w:color w:val="000000"/>
          <w:sz w:val="18"/>
          <w:szCs w:val="18"/>
        </w:rPr>
      </w:pPr>
    </w:p>
    <w:p w:rsidR="00F5321B" w:rsidRPr="004B7CA8" w:rsidRDefault="00F5321B" w:rsidP="004B7CA8">
      <w:pPr>
        <w:pStyle w:val="NormalWeb"/>
        <w:numPr>
          <w:ilvl w:val="0"/>
          <w:numId w:val="2"/>
        </w:numPr>
        <w:shd w:val="clear" w:color="auto" w:fill="FFFFFF"/>
        <w:spacing w:before="0" w:beforeAutospacing="0" w:after="0" w:afterAutospacing="0"/>
        <w:jc w:val="both"/>
        <w:rPr>
          <w:rFonts w:ascii="Arial" w:hAnsi="Arial" w:cs="Arial"/>
          <w:color w:val="000000"/>
        </w:rPr>
      </w:pPr>
      <w:r w:rsidRPr="004B7CA8">
        <w:rPr>
          <w:rFonts w:ascii="Arial" w:hAnsi="Arial" w:cs="Arial"/>
          <w:color w:val="000000"/>
        </w:rPr>
        <w:t>Although riders are legally entitled to use the same width of roadway as a car, in the interest of good relations with other road users it is recommended that they keep within the area indicated by the red line in the picture. There will be observers to assess behaviour of competitors and those who consistently breach race recommendations will risk disqualification and exclusion from the remaining races in the series. (See Figure below)</w:t>
      </w:r>
    </w:p>
    <w:p w:rsidR="00F5321B" w:rsidRDefault="00F5321B" w:rsidP="00F5321B">
      <w:pPr>
        <w:pStyle w:val="NormalWeb"/>
        <w:shd w:val="clear" w:color="auto" w:fill="FFFFFF"/>
        <w:spacing w:before="0" w:beforeAutospacing="0" w:after="0" w:afterAutospacing="0"/>
        <w:rPr>
          <w:rFonts w:ascii="Segoe UI" w:hAnsi="Segoe UI" w:cs="Segoe UI"/>
          <w:b/>
          <w:color w:val="000000"/>
        </w:rPr>
      </w:pPr>
    </w:p>
    <w:p w:rsidR="00BF1555" w:rsidRDefault="004C2DB8" w:rsidP="00BF1555">
      <w:pPr>
        <w:pStyle w:val="NormalWeb"/>
        <w:shd w:val="clear" w:color="auto" w:fill="FFFFFF"/>
        <w:spacing w:before="0" w:beforeAutospacing="0" w:after="0" w:afterAutospacing="0"/>
        <w:rPr>
          <w:rFonts w:ascii="Segoe UI" w:hAnsi="Segoe UI" w:cs="Segoe UI"/>
          <w:color w:val="000000"/>
          <w:sz w:val="18"/>
          <w:szCs w:val="18"/>
        </w:rPr>
      </w:pPr>
      <w:r>
        <w:rPr>
          <w:rFonts w:ascii="Segoe UI" w:hAnsi="Segoe UI" w:cs="Segoe UI"/>
          <w:noProof/>
          <w:color w:val="000000"/>
          <w:sz w:val="18"/>
          <w:szCs w:val="18"/>
        </w:rPr>
        <w:lastRenderedPageBreak/>
        <w:drawing>
          <wp:anchor distT="0" distB="0" distL="114300" distR="114300" simplePos="0" relativeHeight="251669504" behindDoc="0" locked="0" layoutInCell="1" allowOverlap="1">
            <wp:simplePos x="0" y="0"/>
            <wp:positionH relativeFrom="column">
              <wp:posOffset>614045</wp:posOffset>
            </wp:positionH>
            <wp:positionV relativeFrom="paragraph">
              <wp:posOffset>142875</wp:posOffset>
            </wp:positionV>
            <wp:extent cx="4564380" cy="3778250"/>
            <wp:effectExtent l="19050" t="0" r="7620" b="0"/>
            <wp:wrapThrough wrapText="bothSides">
              <wp:wrapPolygon edited="0">
                <wp:start x="-90" y="0"/>
                <wp:lineTo x="-90" y="21455"/>
                <wp:lineTo x="21636" y="21455"/>
                <wp:lineTo x="21636" y="0"/>
                <wp:lineTo x="-90" y="0"/>
              </wp:wrapPolygon>
            </wp:wrapThrough>
            <wp:docPr id="14" name="Picture 11" descr="C:\Users\cookpiccr\Downloads\unkn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okpiccr\Downloads\unknown1.jpg"/>
                    <pic:cNvPicPr>
                      <a:picLocks noChangeAspect="1" noChangeArrowheads="1"/>
                    </pic:cNvPicPr>
                  </pic:nvPicPr>
                  <pic:blipFill>
                    <a:blip r:embed="rId12" cstate="print"/>
                    <a:srcRect/>
                    <a:stretch>
                      <a:fillRect/>
                    </a:stretch>
                  </pic:blipFill>
                  <pic:spPr bwMode="auto">
                    <a:xfrm>
                      <a:off x="0" y="0"/>
                      <a:ext cx="4564380" cy="3778250"/>
                    </a:xfrm>
                    <a:prstGeom prst="rect">
                      <a:avLst/>
                    </a:prstGeom>
                    <a:noFill/>
                    <a:ln w="9525">
                      <a:noFill/>
                      <a:miter lim="800000"/>
                      <a:headEnd/>
                      <a:tailEnd/>
                    </a:ln>
                  </pic:spPr>
                </pic:pic>
              </a:graphicData>
            </a:graphic>
          </wp:anchor>
        </w:drawing>
      </w:r>
    </w:p>
    <w:p w:rsidR="00BF1555" w:rsidRDefault="00BF1555" w:rsidP="00BF1555">
      <w:pPr>
        <w:pStyle w:val="NormalWeb"/>
        <w:shd w:val="clear" w:color="auto" w:fill="FFFFFF"/>
        <w:spacing w:before="0" w:beforeAutospacing="0" w:after="0" w:afterAutospacing="0"/>
        <w:rPr>
          <w:rFonts w:ascii="Segoe UI" w:hAnsi="Segoe UI" w:cs="Segoe UI"/>
          <w:color w:val="000000"/>
          <w:sz w:val="18"/>
          <w:szCs w:val="18"/>
        </w:rPr>
      </w:pPr>
    </w:p>
    <w:p w:rsidR="00EC793F" w:rsidRPr="008D390A" w:rsidRDefault="00EC793F" w:rsidP="008D390A">
      <w:pPr>
        <w:pStyle w:val="NormalWeb"/>
        <w:shd w:val="clear" w:color="auto" w:fill="FFFFFF"/>
        <w:spacing w:before="0" w:beforeAutospacing="0" w:after="0" w:afterAutospacing="0"/>
        <w:rPr>
          <w:rFonts w:ascii="Segoe UI" w:hAnsi="Segoe UI" w:cs="Segoe UI"/>
          <w:color w:val="000000"/>
        </w:rPr>
      </w:pPr>
    </w:p>
    <w:p w:rsidR="00BF1555" w:rsidRDefault="00BF1555"/>
    <w:p w:rsidR="00BF1555" w:rsidRDefault="00BF1555"/>
    <w:p w:rsidR="008D390A" w:rsidRDefault="008D390A">
      <w:pPr>
        <w:rPr>
          <w:sz w:val="24"/>
          <w:szCs w:val="24"/>
        </w:rPr>
      </w:pPr>
    </w:p>
    <w:p w:rsidR="00BF1555" w:rsidRPr="008D390A" w:rsidRDefault="00BF1555">
      <w:pPr>
        <w:rPr>
          <w:sz w:val="24"/>
          <w:szCs w:val="24"/>
        </w:rPr>
      </w:pPr>
    </w:p>
    <w:p w:rsidR="00BF1555" w:rsidRPr="008D390A" w:rsidRDefault="00BF1555">
      <w:pPr>
        <w:rPr>
          <w:sz w:val="24"/>
          <w:szCs w:val="24"/>
        </w:rPr>
      </w:pPr>
    </w:p>
    <w:p w:rsidR="00BF1555" w:rsidRDefault="00BF1555"/>
    <w:p w:rsidR="008D390A" w:rsidRDefault="008D390A">
      <w:r>
        <w:t xml:space="preserve"> </w:t>
      </w:r>
    </w:p>
    <w:p w:rsidR="008D390A" w:rsidRDefault="008D390A"/>
    <w:p w:rsidR="008D390A" w:rsidRDefault="008D390A"/>
    <w:p w:rsidR="008D390A" w:rsidRDefault="008D390A"/>
    <w:p w:rsidR="008D390A" w:rsidRDefault="008D390A"/>
    <w:p w:rsidR="008D390A" w:rsidRDefault="008D390A"/>
    <w:p w:rsidR="008D390A" w:rsidRDefault="008D390A"/>
    <w:p w:rsidR="00BF1555" w:rsidRDefault="00BF1555">
      <w:pPr>
        <w:rPr>
          <w:noProof/>
          <w:lang w:eastAsia="en-GB"/>
        </w:rPr>
      </w:pPr>
    </w:p>
    <w:p w:rsidR="006C3781" w:rsidRDefault="006C3781">
      <w:pPr>
        <w:rPr>
          <w:noProof/>
          <w:lang w:eastAsia="en-GB"/>
        </w:rPr>
      </w:pPr>
    </w:p>
    <w:p w:rsidR="006C3781" w:rsidRDefault="006C3781"/>
    <w:p w:rsidR="00BF1555" w:rsidRDefault="00BF1555"/>
    <w:sectPr w:rsidR="00BF1555" w:rsidSect="00EC793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A49" w:rsidRDefault="003E6A49" w:rsidP="008D390A">
      <w:pPr>
        <w:spacing w:after="0" w:line="240" w:lineRule="auto"/>
      </w:pPr>
      <w:r>
        <w:separator/>
      </w:r>
    </w:p>
  </w:endnote>
  <w:endnote w:type="continuationSeparator" w:id="1">
    <w:p w:rsidR="003E6A49" w:rsidRDefault="003E6A49" w:rsidP="008D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A49" w:rsidRDefault="003E6A49" w:rsidP="008D390A">
      <w:pPr>
        <w:spacing w:after="0" w:line="240" w:lineRule="auto"/>
      </w:pPr>
      <w:r>
        <w:separator/>
      </w:r>
    </w:p>
  </w:footnote>
  <w:footnote w:type="continuationSeparator" w:id="1">
    <w:p w:rsidR="003E6A49" w:rsidRDefault="003E6A49" w:rsidP="008D3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98C"/>
    <w:multiLevelType w:val="hybridMultilevel"/>
    <w:tmpl w:val="D70A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E1E6A"/>
    <w:multiLevelType w:val="hybridMultilevel"/>
    <w:tmpl w:val="0EE4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300FD"/>
    <w:multiLevelType w:val="hybridMultilevel"/>
    <w:tmpl w:val="26C6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3423B"/>
    <w:rsid w:val="003E03E1"/>
    <w:rsid w:val="003E6A49"/>
    <w:rsid w:val="004B7CA8"/>
    <w:rsid w:val="004C2DB8"/>
    <w:rsid w:val="00513B7E"/>
    <w:rsid w:val="00526A99"/>
    <w:rsid w:val="006512F4"/>
    <w:rsid w:val="006C3781"/>
    <w:rsid w:val="0073423B"/>
    <w:rsid w:val="007F3750"/>
    <w:rsid w:val="00826F16"/>
    <w:rsid w:val="00851635"/>
    <w:rsid w:val="008D390A"/>
    <w:rsid w:val="00A238AA"/>
    <w:rsid w:val="00BF1555"/>
    <w:rsid w:val="00C16C69"/>
    <w:rsid w:val="00EC793F"/>
    <w:rsid w:val="00F53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1555"/>
    <w:rPr>
      <w:color w:val="0000FF"/>
      <w:u w:val="single"/>
    </w:rPr>
  </w:style>
  <w:style w:type="paragraph" w:styleId="BalloonText">
    <w:name w:val="Balloon Text"/>
    <w:basedOn w:val="Normal"/>
    <w:link w:val="BalloonTextChar"/>
    <w:uiPriority w:val="99"/>
    <w:semiHidden/>
    <w:unhideWhenUsed/>
    <w:rsid w:val="00BF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55"/>
    <w:rPr>
      <w:rFonts w:ascii="Tahoma" w:hAnsi="Tahoma" w:cs="Tahoma"/>
      <w:sz w:val="16"/>
      <w:szCs w:val="16"/>
    </w:rPr>
  </w:style>
  <w:style w:type="paragraph" w:styleId="Header">
    <w:name w:val="header"/>
    <w:basedOn w:val="Normal"/>
    <w:link w:val="HeaderChar"/>
    <w:uiPriority w:val="99"/>
    <w:semiHidden/>
    <w:unhideWhenUsed/>
    <w:rsid w:val="008D39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390A"/>
  </w:style>
  <w:style w:type="paragraph" w:styleId="Footer">
    <w:name w:val="footer"/>
    <w:basedOn w:val="Normal"/>
    <w:link w:val="FooterChar"/>
    <w:uiPriority w:val="99"/>
    <w:semiHidden/>
    <w:unhideWhenUsed/>
    <w:rsid w:val="008D39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390A"/>
  </w:style>
</w:styles>
</file>

<file path=word/webSettings.xml><?xml version="1.0" encoding="utf-8"?>
<w:webSettings xmlns:r="http://schemas.openxmlformats.org/officeDocument/2006/relationships" xmlns:w="http://schemas.openxmlformats.org/wordprocessingml/2006/main">
  <w:divs>
    <w:div w:id="1485393757">
      <w:bodyDiv w:val="1"/>
      <w:marLeft w:val="0"/>
      <w:marRight w:val="0"/>
      <w:marTop w:val="0"/>
      <w:marBottom w:val="0"/>
      <w:divBdr>
        <w:top w:val="none" w:sz="0" w:space="0" w:color="auto"/>
        <w:left w:val="none" w:sz="0" w:space="0" w:color="auto"/>
        <w:bottom w:val="none" w:sz="0" w:space="0" w:color="auto"/>
        <w:right w:val="none" w:sz="0" w:space="0" w:color="auto"/>
      </w:divBdr>
      <w:divsChild>
        <w:div w:id="65117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link.co.uk/Services/Other-Translink-Services/Park--Ride/Park--Ride-Locations/ball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mapmyride.com/gb/ballymena-nir/01-10-woodgreen-route-115955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cookpiccr</dc:creator>
  <cp:lastModifiedBy>owner</cp:lastModifiedBy>
  <cp:revision>5</cp:revision>
  <dcterms:created xsi:type="dcterms:W3CDTF">2017-04-02T19:09:00Z</dcterms:created>
  <dcterms:modified xsi:type="dcterms:W3CDTF">2017-04-02T19:29:00Z</dcterms:modified>
</cp:coreProperties>
</file>